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22A" w:rsidRPr="00836F49" w:rsidRDefault="00C6122A" w:rsidP="00836F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F49">
        <w:rPr>
          <w:rFonts w:ascii="Times New Roman" w:hAnsi="Times New Roman" w:cs="Times New Roman"/>
          <w:b/>
          <w:sz w:val="28"/>
          <w:szCs w:val="28"/>
        </w:rPr>
        <w:t>Современные образовательные технологии и методы обучения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1. Личностно-ориентированная технология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В стратегии модернизации содержания образования одним из основных условий достижения целей образования называется вариативность и личностная направленность системы общего образования. Таким образом, на современном этапе в условиях модернизации образования важнейшим направлением становится личностн</w:t>
      </w:r>
      <w:proofErr w:type="gramStart"/>
      <w:r w:rsidR="00836F4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836F49">
        <w:rPr>
          <w:rFonts w:ascii="Times New Roman" w:hAnsi="Times New Roman" w:cs="Times New Roman"/>
          <w:sz w:val="24"/>
          <w:szCs w:val="24"/>
        </w:rPr>
        <w:t xml:space="preserve"> ориентированная работа с обучающимися</w:t>
      </w:r>
      <w:r w:rsidRPr="00836F49">
        <w:rPr>
          <w:rFonts w:ascii="Times New Roman" w:hAnsi="Times New Roman" w:cs="Times New Roman"/>
          <w:sz w:val="24"/>
          <w:szCs w:val="24"/>
        </w:rPr>
        <w:t>.</w:t>
      </w:r>
    </w:p>
    <w:p w:rsidR="00C6122A" w:rsidRPr="00836F49" w:rsidRDefault="00836F49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задача системы СПО</w:t>
      </w:r>
      <w:r w:rsidR="00C6122A" w:rsidRPr="00836F49">
        <w:rPr>
          <w:rFonts w:ascii="Times New Roman" w:hAnsi="Times New Roman" w:cs="Times New Roman"/>
          <w:sz w:val="24"/>
          <w:szCs w:val="24"/>
        </w:rPr>
        <w:t xml:space="preserve"> сегодня - р</w:t>
      </w:r>
      <w:r>
        <w:rPr>
          <w:rFonts w:ascii="Times New Roman" w:hAnsi="Times New Roman" w:cs="Times New Roman"/>
          <w:sz w:val="24"/>
          <w:szCs w:val="24"/>
        </w:rPr>
        <w:t>аскрыть индивидуальность обучающегося, помочь ему</w:t>
      </w:r>
      <w:r w:rsidR="00C6122A" w:rsidRPr="00836F49">
        <w:rPr>
          <w:rFonts w:ascii="Times New Roman" w:hAnsi="Times New Roman" w:cs="Times New Roman"/>
          <w:sz w:val="24"/>
          <w:szCs w:val="24"/>
        </w:rPr>
        <w:t xml:space="preserve"> проявиться, развиться, устояться, обрести избирательность и устойчивость к социальным воздействиям. Раскрытие </w:t>
      </w:r>
      <w:r>
        <w:rPr>
          <w:rFonts w:ascii="Times New Roman" w:hAnsi="Times New Roman" w:cs="Times New Roman"/>
          <w:sz w:val="24"/>
          <w:szCs w:val="24"/>
        </w:rPr>
        <w:t>индивидуальности каждого студента</w:t>
      </w:r>
      <w:r w:rsidR="00C6122A" w:rsidRPr="00836F49">
        <w:rPr>
          <w:rFonts w:ascii="Times New Roman" w:hAnsi="Times New Roman" w:cs="Times New Roman"/>
          <w:sz w:val="24"/>
          <w:szCs w:val="24"/>
        </w:rPr>
        <w:t xml:space="preserve"> в процессе обучения обеспечивает построение личностно-ориентированного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C6122A" w:rsidRPr="00836F49">
        <w:rPr>
          <w:rFonts w:ascii="Times New Roman" w:hAnsi="Times New Roman" w:cs="Times New Roman"/>
          <w:sz w:val="24"/>
          <w:szCs w:val="24"/>
        </w:rPr>
        <w:t>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Личностно-ориентированное обучение - это то обучение, в процессе которого происходит целенаправленное развитие личности. Л.С. Выготский отмечал, что там, где человек чувствует себя источником поведения и деятельности, он поступает личностно. Это означает, что личностно ориентированное обучение - это такое обучение, при котором обучающийся чувствует себя его источником и субъектом.</w:t>
      </w:r>
      <w:r w:rsidR="00836F49">
        <w:rPr>
          <w:rFonts w:ascii="Times New Roman" w:hAnsi="Times New Roman" w:cs="Times New Roman"/>
          <w:sz w:val="24"/>
          <w:szCs w:val="24"/>
        </w:rPr>
        <w:t xml:space="preserve"> </w:t>
      </w:r>
      <w:r w:rsidRPr="00836F49">
        <w:rPr>
          <w:rFonts w:ascii="Times New Roman" w:hAnsi="Times New Roman" w:cs="Times New Roman"/>
          <w:sz w:val="24"/>
          <w:szCs w:val="24"/>
        </w:rPr>
        <w:t xml:space="preserve">Цель личностно-ориентированного образования состоит </w:t>
      </w:r>
      <w:r w:rsidR="00836F49">
        <w:rPr>
          <w:rFonts w:ascii="Times New Roman" w:hAnsi="Times New Roman" w:cs="Times New Roman"/>
          <w:sz w:val="24"/>
          <w:szCs w:val="24"/>
        </w:rPr>
        <w:t>в том, чтобы «заложить в студенте</w:t>
      </w:r>
      <w:r w:rsidRPr="00836F49">
        <w:rPr>
          <w:rFonts w:ascii="Times New Roman" w:hAnsi="Times New Roman" w:cs="Times New Roman"/>
          <w:sz w:val="24"/>
          <w:szCs w:val="24"/>
        </w:rPr>
        <w:t xml:space="preserve"> механизмы самореализации, саморазвития, адаптации, </w:t>
      </w:r>
      <w:proofErr w:type="spellStart"/>
      <w:r w:rsidRPr="00836F49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836F49">
        <w:rPr>
          <w:rFonts w:ascii="Times New Roman" w:hAnsi="Times New Roman" w:cs="Times New Roman"/>
          <w:sz w:val="24"/>
          <w:szCs w:val="24"/>
        </w:rPr>
        <w:t>, самозащиты, самовоспитания и другие, необходимые для становления самобытного личностного образа».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Технология личностно ориентированного обучения представляет сочетание обучения, понимаемого как нормативно-сообразная деятельность общества, и ученья, как индивидуально значащей</w:t>
      </w:r>
      <w:r w:rsidR="00836F49">
        <w:rPr>
          <w:rFonts w:ascii="Times New Roman" w:hAnsi="Times New Roman" w:cs="Times New Roman"/>
          <w:sz w:val="24"/>
          <w:szCs w:val="24"/>
        </w:rPr>
        <w:t xml:space="preserve"> деятельности отдельного обучающегося</w:t>
      </w:r>
      <w:r w:rsidRPr="00836F49">
        <w:rPr>
          <w:rFonts w:ascii="Times New Roman" w:hAnsi="Times New Roman" w:cs="Times New Roman"/>
          <w:sz w:val="24"/>
          <w:szCs w:val="24"/>
        </w:rPr>
        <w:t>. Ее содержание, методы, приемы направлены главным образом на то, чтобы раскрыть и использовать субъект</w:t>
      </w:r>
      <w:r w:rsidR="00836F49">
        <w:rPr>
          <w:rFonts w:ascii="Times New Roman" w:hAnsi="Times New Roman" w:cs="Times New Roman"/>
          <w:sz w:val="24"/>
          <w:szCs w:val="24"/>
        </w:rPr>
        <w:t>ный опыт каждого студента</w:t>
      </w:r>
      <w:r w:rsidRPr="00836F49">
        <w:rPr>
          <w:rFonts w:ascii="Times New Roman" w:hAnsi="Times New Roman" w:cs="Times New Roman"/>
          <w:sz w:val="24"/>
          <w:szCs w:val="24"/>
        </w:rPr>
        <w:t>, помочь становлению личностно значимых способов познания путем организации целостной учебной (познавательной) деятельности.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 xml:space="preserve">В образовательном процессе выделены основные сферы человеческой деятельности (наука, искусство, ремесло); обоснованы требования к тому, как ими овладевать, описывать и учитывать </w:t>
      </w:r>
      <w:r w:rsidR="00836F49">
        <w:rPr>
          <w:rFonts w:ascii="Times New Roman" w:hAnsi="Times New Roman" w:cs="Times New Roman"/>
          <w:sz w:val="24"/>
          <w:szCs w:val="24"/>
        </w:rPr>
        <w:t xml:space="preserve">его </w:t>
      </w:r>
      <w:r w:rsidRPr="00836F49">
        <w:rPr>
          <w:rFonts w:ascii="Times New Roman" w:hAnsi="Times New Roman" w:cs="Times New Roman"/>
          <w:sz w:val="24"/>
          <w:szCs w:val="24"/>
        </w:rPr>
        <w:t>личностные особенности (тип и характер интеллекта, уровень его развития и т.п.).</w:t>
      </w:r>
      <w:r w:rsidR="00836F49">
        <w:rPr>
          <w:rFonts w:ascii="Times New Roman" w:hAnsi="Times New Roman" w:cs="Times New Roman"/>
          <w:sz w:val="24"/>
          <w:szCs w:val="24"/>
        </w:rPr>
        <w:t xml:space="preserve"> </w:t>
      </w:r>
      <w:r w:rsidRPr="00836F49">
        <w:rPr>
          <w:rFonts w:ascii="Times New Roman" w:hAnsi="Times New Roman" w:cs="Times New Roman"/>
          <w:sz w:val="24"/>
          <w:szCs w:val="24"/>
        </w:rPr>
        <w:t>Определяя сферы человеческой деятельности, выделяется их психологическое содержание, выявляются индивидуальные особенности интеллекта, степень его адекватности (неадекватности) определенному виду деятельности.</w:t>
      </w:r>
    </w:p>
    <w:p w:rsidR="00C6122A" w:rsidRPr="00836F49" w:rsidRDefault="00836F49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каждого обучающегося</w:t>
      </w:r>
      <w:r w:rsidR="00C6122A" w:rsidRPr="00836F49">
        <w:rPr>
          <w:rFonts w:ascii="Times New Roman" w:hAnsi="Times New Roman" w:cs="Times New Roman"/>
          <w:sz w:val="24"/>
          <w:szCs w:val="24"/>
        </w:rPr>
        <w:t xml:space="preserve"> составляется образовательная программа, которая в отличие от учебной носит индивидуальный характер, основывается на знании особ</w:t>
      </w:r>
      <w:r>
        <w:rPr>
          <w:rFonts w:ascii="Times New Roman" w:hAnsi="Times New Roman" w:cs="Times New Roman"/>
          <w:sz w:val="24"/>
          <w:szCs w:val="24"/>
        </w:rPr>
        <w:t>енностей его</w:t>
      </w:r>
      <w:r w:rsidR="00C6122A" w:rsidRPr="00836F49">
        <w:rPr>
          <w:rFonts w:ascii="Times New Roman" w:hAnsi="Times New Roman" w:cs="Times New Roman"/>
          <w:sz w:val="24"/>
          <w:szCs w:val="24"/>
        </w:rPr>
        <w:t xml:space="preserve"> как личности со всеми только ей присущими характеристиками. Программа должна быть гибко прис</w:t>
      </w:r>
      <w:r>
        <w:rPr>
          <w:rFonts w:ascii="Times New Roman" w:hAnsi="Times New Roman" w:cs="Times New Roman"/>
          <w:sz w:val="24"/>
          <w:szCs w:val="24"/>
        </w:rPr>
        <w:t>пособлена к возможностям студента</w:t>
      </w:r>
      <w:r w:rsidR="00C6122A" w:rsidRPr="00836F49">
        <w:rPr>
          <w:rFonts w:ascii="Times New Roman" w:hAnsi="Times New Roman" w:cs="Times New Roman"/>
          <w:sz w:val="24"/>
          <w:szCs w:val="24"/>
        </w:rPr>
        <w:t>, динамике его развития под влиянием обучения.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F49">
        <w:rPr>
          <w:rFonts w:ascii="Times New Roman" w:hAnsi="Times New Roman" w:cs="Times New Roman"/>
          <w:b/>
          <w:sz w:val="24"/>
          <w:szCs w:val="24"/>
        </w:rPr>
        <w:t>Особенности методики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Образовательный проце</w:t>
      </w:r>
      <w:proofErr w:type="gramStart"/>
      <w:r w:rsidRPr="00836F49">
        <w:rPr>
          <w:rFonts w:ascii="Times New Roman" w:hAnsi="Times New Roman" w:cs="Times New Roman"/>
          <w:sz w:val="24"/>
          <w:szCs w:val="24"/>
        </w:rPr>
        <w:t>сс стр</w:t>
      </w:r>
      <w:proofErr w:type="gramEnd"/>
      <w:r w:rsidRPr="00836F49">
        <w:rPr>
          <w:rFonts w:ascii="Times New Roman" w:hAnsi="Times New Roman" w:cs="Times New Roman"/>
          <w:sz w:val="24"/>
          <w:szCs w:val="24"/>
        </w:rPr>
        <w:t>оится на учебном д</w:t>
      </w:r>
      <w:r w:rsidR="00836F49">
        <w:rPr>
          <w:rFonts w:ascii="Times New Roman" w:hAnsi="Times New Roman" w:cs="Times New Roman"/>
          <w:sz w:val="24"/>
          <w:szCs w:val="24"/>
        </w:rPr>
        <w:t>иалоге обучающегося и преподавателя</w:t>
      </w:r>
      <w:r w:rsidRPr="00836F49">
        <w:rPr>
          <w:rFonts w:ascii="Times New Roman" w:hAnsi="Times New Roman" w:cs="Times New Roman"/>
          <w:sz w:val="24"/>
          <w:szCs w:val="24"/>
        </w:rPr>
        <w:t>, который направлен на совместное конструирование программной деятельности. При этом обязательно учитываются индиви</w:t>
      </w:r>
      <w:r w:rsidR="00836F49">
        <w:rPr>
          <w:rFonts w:ascii="Times New Roman" w:hAnsi="Times New Roman" w:cs="Times New Roman"/>
          <w:sz w:val="24"/>
          <w:szCs w:val="24"/>
        </w:rPr>
        <w:t>дуальная избирательность обучающегося</w:t>
      </w:r>
      <w:r w:rsidRPr="00836F49">
        <w:rPr>
          <w:rFonts w:ascii="Times New Roman" w:hAnsi="Times New Roman" w:cs="Times New Roman"/>
          <w:sz w:val="24"/>
          <w:szCs w:val="24"/>
        </w:rPr>
        <w:t xml:space="preserve"> к содержанию, виду и форме учебного материала, его мотивация, </w:t>
      </w:r>
      <w:r w:rsidRPr="00836F49">
        <w:rPr>
          <w:rFonts w:ascii="Times New Roman" w:hAnsi="Times New Roman" w:cs="Times New Roman"/>
          <w:sz w:val="24"/>
          <w:szCs w:val="24"/>
        </w:rPr>
        <w:lastRenderedPageBreak/>
        <w:t>стремление использовать полученные знания самостоятельно, по собственной инициативе, в ситуациях, не заданных обучением.</w:t>
      </w:r>
    </w:p>
    <w:p w:rsidR="00C6122A" w:rsidRPr="00836F49" w:rsidRDefault="00836F49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Студенты</w:t>
      </w:r>
      <w:r w:rsidR="00C6122A" w:rsidRPr="00836F49">
        <w:rPr>
          <w:rFonts w:ascii="Times New Roman" w:hAnsi="Times New Roman" w:cs="Times New Roman"/>
          <w:sz w:val="24"/>
          <w:szCs w:val="24"/>
        </w:rPr>
        <w:t xml:space="preserve"> избирательно относится ко всему, что воспринимает из внешнего мира. Далеко не все понятия, организованные в систему по всем правилам научной и педагогическ</w:t>
      </w:r>
      <w:r>
        <w:rPr>
          <w:rFonts w:ascii="Times New Roman" w:hAnsi="Times New Roman" w:cs="Times New Roman"/>
          <w:sz w:val="24"/>
          <w:szCs w:val="24"/>
        </w:rPr>
        <w:t xml:space="preserve">ой логики, усваиваются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C6122A" w:rsidRPr="00836F49">
        <w:rPr>
          <w:rFonts w:ascii="Times New Roman" w:hAnsi="Times New Roman" w:cs="Times New Roman"/>
          <w:sz w:val="24"/>
          <w:szCs w:val="24"/>
        </w:rPr>
        <w:t>, а только те, которые входят в состав их личного опыта. Поэтому начальной точкой в организации обучения является актуализация субъектного опыта, поиск связей, определение зоны ближайшего развития.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Способ учебной</w:t>
      </w:r>
      <w:r w:rsidR="00836F49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836F49">
        <w:rPr>
          <w:rFonts w:ascii="Times New Roman" w:hAnsi="Times New Roman" w:cs="Times New Roman"/>
          <w:sz w:val="24"/>
          <w:szCs w:val="24"/>
        </w:rPr>
        <w:t xml:space="preserve"> - это не просто единица знания или отдельное умственное умение, а личностное образование, где как в сплаве объединены мотивационно-</w:t>
      </w:r>
      <w:proofErr w:type="spellStart"/>
      <w:r w:rsidRPr="00836F49">
        <w:rPr>
          <w:rFonts w:ascii="Times New Roman" w:hAnsi="Times New Roman" w:cs="Times New Roman"/>
          <w:sz w:val="24"/>
          <w:szCs w:val="24"/>
        </w:rPr>
        <w:t>потребностные</w:t>
      </w:r>
      <w:proofErr w:type="spellEnd"/>
      <w:r w:rsidRPr="00836F49">
        <w:rPr>
          <w:rFonts w:ascii="Times New Roman" w:hAnsi="Times New Roman" w:cs="Times New Roman"/>
          <w:sz w:val="24"/>
          <w:szCs w:val="24"/>
        </w:rPr>
        <w:t>, эмоциональные и операционные компоненты.</w:t>
      </w:r>
      <w:r w:rsidR="00836F49">
        <w:rPr>
          <w:rFonts w:ascii="Times New Roman" w:hAnsi="Times New Roman" w:cs="Times New Roman"/>
          <w:sz w:val="24"/>
          <w:szCs w:val="24"/>
        </w:rPr>
        <w:t xml:space="preserve"> </w:t>
      </w:r>
      <w:r w:rsidRPr="00836F49">
        <w:rPr>
          <w:rFonts w:ascii="Times New Roman" w:hAnsi="Times New Roman" w:cs="Times New Roman"/>
          <w:sz w:val="24"/>
          <w:szCs w:val="24"/>
        </w:rPr>
        <w:t>В способах учебной работы отражается субъектная переработка учениками программного материала, в них фиксируется уровень его развития. Выявление способов учебной работы, устойчиво предпочитаемых самим учеником, является важным средством определения его индивидуальных особенностей.</w:t>
      </w:r>
      <w:r w:rsidR="00836F49">
        <w:rPr>
          <w:rFonts w:ascii="Times New Roman" w:hAnsi="Times New Roman" w:cs="Times New Roman"/>
          <w:sz w:val="24"/>
          <w:szCs w:val="24"/>
        </w:rPr>
        <w:t xml:space="preserve"> Способ учебной деятельности </w:t>
      </w:r>
      <w:r w:rsidRPr="00836F49">
        <w:rPr>
          <w:rFonts w:ascii="Times New Roman" w:hAnsi="Times New Roman" w:cs="Times New Roman"/>
          <w:sz w:val="24"/>
          <w:szCs w:val="24"/>
        </w:rPr>
        <w:t>рассматриваются как метазнания, приемы и методы познания.</w:t>
      </w:r>
      <w:r w:rsidR="00836F49">
        <w:rPr>
          <w:rFonts w:ascii="Times New Roman" w:hAnsi="Times New Roman" w:cs="Times New Roman"/>
          <w:sz w:val="24"/>
          <w:szCs w:val="24"/>
        </w:rPr>
        <w:t xml:space="preserve"> </w:t>
      </w:r>
      <w:r w:rsidRPr="00836F49">
        <w:rPr>
          <w:rFonts w:ascii="Times New Roman" w:hAnsi="Times New Roman" w:cs="Times New Roman"/>
          <w:sz w:val="24"/>
          <w:szCs w:val="24"/>
        </w:rPr>
        <w:t>Поскольку центром всей образовательной системы в данной технологии я</w:t>
      </w:r>
      <w:r w:rsidR="00836F49">
        <w:rPr>
          <w:rFonts w:ascii="Times New Roman" w:hAnsi="Times New Roman" w:cs="Times New Roman"/>
          <w:sz w:val="24"/>
          <w:szCs w:val="24"/>
        </w:rPr>
        <w:t>вляется индивидуальность обучающегося</w:t>
      </w:r>
      <w:r w:rsidRPr="00836F49">
        <w:rPr>
          <w:rFonts w:ascii="Times New Roman" w:hAnsi="Times New Roman" w:cs="Times New Roman"/>
          <w:sz w:val="24"/>
          <w:szCs w:val="24"/>
        </w:rPr>
        <w:t>, то ее методическую основу представляют индивидуализация и дифференциация учебного процесса. Исходным пунктом любой предметной методики является раскрытие индивидуальных особенносте</w:t>
      </w:r>
      <w:r w:rsidR="00836F49">
        <w:rPr>
          <w:rFonts w:ascii="Times New Roman" w:hAnsi="Times New Roman" w:cs="Times New Roman"/>
          <w:sz w:val="24"/>
          <w:szCs w:val="24"/>
        </w:rPr>
        <w:t>й и возможностей каждого обучающегося</w:t>
      </w:r>
      <w:r w:rsidRPr="00836F49">
        <w:rPr>
          <w:rFonts w:ascii="Times New Roman" w:hAnsi="Times New Roman" w:cs="Times New Roman"/>
          <w:sz w:val="24"/>
          <w:szCs w:val="24"/>
        </w:rPr>
        <w:t>. Затем определяется структура, в которой эти возможности будут оптимально осуществляться.</w:t>
      </w:r>
      <w:r w:rsidR="00836F49">
        <w:rPr>
          <w:rFonts w:ascii="Times New Roman" w:hAnsi="Times New Roman" w:cs="Times New Roman"/>
          <w:sz w:val="24"/>
          <w:szCs w:val="24"/>
        </w:rPr>
        <w:t xml:space="preserve"> </w:t>
      </w:r>
      <w:r w:rsidRPr="00836F49">
        <w:rPr>
          <w:rFonts w:ascii="Times New Roman" w:hAnsi="Times New Roman" w:cs="Times New Roman"/>
          <w:sz w:val="24"/>
          <w:szCs w:val="24"/>
        </w:rPr>
        <w:t>С с</w:t>
      </w:r>
      <w:r w:rsidR="00836F49">
        <w:rPr>
          <w:rFonts w:ascii="Times New Roman" w:hAnsi="Times New Roman" w:cs="Times New Roman"/>
          <w:sz w:val="24"/>
          <w:szCs w:val="24"/>
        </w:rPr>
        <w:t>амого начала для каждого студента</w:t>
      </w:r>
      <w:r w:rsidRPr="00836F49">
        <w:rPr>
          <w:rFonts w:ascii="Times New Roman" w:hAnsi="Times New Roman" w:cs="Times New Roman"/>
          <w:sz w:val="24"/>
          <w:szCs w:val="24"/>
        </w:rPr>
        <w:t xml:space="preserve"> создается не изолированная, а, н</w:t>
      </w:r>
      <w:r w:rsidR="00836F49">
        <w:rPr>
          <w:rFonts w:ascii="Times New Roman" w:hAnsi="Times New Roman" w:cs="Times New Roman"/>
          <w:sz w:val="24"/>
          <w:szCs w:val="24"/>
        </w:rPr>
        <w:t>апротив, разносторонняя образовательная</w:t>
      </w:r>
      <w:r w:rsidRPr="00836F49">
        <w:rPr>
          <w:rFonts w:ascii="Times New Roman" w:hAnsi="Times New Roman" w:cs="Times New Roman"/>
          <w:sz w:val="24"/>
          <w:szCs w:val="24"/>
        </w:rPr>
        <w:t xml:space="preserve"> среда, с тем, чтобы дать ему возможность проявить себя. Когда эта возможность будет профессионально выявлена педагогом, тогда можно рекомендовать наиболее благоприятные для его развития дифференцированные формы обучения.</w:t>
      </w:r>
      <w:r w:rsidR="00836F49">
        <w:rPr>
          <w:rFonts w:ascii="Times New Roman" w:hAnsi="Times New Roman" w:cs="Times New Roman"/>
          <w:sz w:val="24"/>
          <w:szCs w:val="24"/>
        </w:rPr>
        <w:t xml:space="preserve"> </w:t>
      </w:r>
      <w:r w:rsidRPr="00836F49">
        <w:rPr>
          <w:rFonts w:ascii="Times New Roman" w:hAnsi="Times New Roman" w:cs="Times New Roman"/>
          <w:sz w:val="24"/>
          <w:szCs w:val="24"/>
        </w:rPr>
        <w:t>Гибкие, мягкие, ненавязчивые формы индивидуализации и дифференциации, кот</w:t>
      </w:r>
      <w:r w:rsidR="00836F49">
        <w:rPr>
          <w:rFonts w:ascii="Times New Roman" w:hAnsi="Times New Roman" w:cs="Times New Roman"/>
          <w:sz w:val="24"/>
          <w:szCs w:val="24"/>
        </w:rPr>
        <w:t>орые организует педагог на занятии</w:t>
      </w:r>
      <w:r w:rsidRPr="00836F49">
        <w:rPr>
          <w:rFonts w:ascii="Times New Roman" w:hAnsi="Times New Roman" w:cs="Times New Roman"/>
          <w:sz w:val="24"/>
          <w:szCs w:val="24"/>
        </w:rPr>
        <w:t>, позволяют фиксировать избирательность поз</w:t>
      </w:r>
      <w:r w:rsidR="00836F49">
        <w:rPr>
          <w:rFonts w:ascii="Times New Roman" w:hAnsi="Times New Roman" w:cs="Times New Roman"/>
          <w:sz w:val="24"/>
          <w:szCs w:val="24"/>
        </w:rPr>
        <w:t>навательных предпочтений студента</w:t>
      </w:r>
      <w:r w:rsidRPr="00836F49">
        <w:rPr>
          <w:rFonts w:ascii="Times New Roman" w:hAnsi="Times New Roman" w:cs="Times New Roman"/>
          <w:sz w:val="24"/>
          <w:szCs w:val="24"/>
        </w:rPr>
        <w:t>, устойчивость их проявлений, активнос</w:t>
      </w:r>
      <w:r w:rsidR="00836F49">
        <w:rPr>
          <w:rFonts w:ascii="Times New Roman" w:hAnsi="Times New Roman" w:cs="Times New Roman"/>
          <w:sz w:val="24"/>
          <w:szCs w:val="24"/>
        </w:rPr>
        <w:t>ть и самостоятельность</w:t>
      </w:r>
      <w:r w:rsidRPr="00836F49">
        <w:rPr>
          <w:rFonts w:ascii="Times New Roman" w:hAnsi="Times New Roman" w:cs="Times New Roman"/>
          <w:sz w:val="24"/>
          <w:szCs w:val="24"/>
        </w:rPr>
        <w:t xml:space="preserve"> в их осуществлении через способы учебной работы.</w:t>
      </w:r>
      <w:r w:rsidR="00836F49">
        <w:rPr>
          <w:rFonts w:ascii="Times New Roman" w:hAnsi="Times New Roman" w:cs="Times New Roman"/>
          <w:sz w:val="24"/>
          <w:szCs w:val="24"/>
        </w:rPr>
        <w:t xml:space="preserve"> </w:t>
      </w:r>
      <w:r w:rsidRPr="00836F49">
        <w:rPr>
          <w:rFonts w:ascii="Times New Roman" w:hAnsi="Times New Roman" w:cs="Times New Roman"/>
          <w:sz w:val="24"/>
          <w:szCs w:val="24"/>
        </w:rPr>
        <w:t>Посто</w:t>
      </w:r>
      <w:r w:rsidR="004E3C8D">
        <w:rPr>
          <w:rFonts w:ascii="Times New Roman" w:hAnsi="Times New Roman" w:cs="Times New Roman"/>
          <w:sz w:val="24"/>
          <w:szCs w:val="24"/>
        </w:rPr>
        <w:t>янно наблюдая за каждым студентом</w:t>
      </w:r>
      <w:r w:rsidRPr="00836F49">
        <w:rPr>
          <w:rFonts w:ascii="Times New Roman" w:hAnsi="Times New Roman" w:cs="Times New Roman"/>
          <w:sz w:val="24"/>
          <w:szCs w:val="24"/>
        </w:rPr>
        <w:t>, выполняющим разные виды учебной работы, педагог накапливает банк данных о формирующемся у него индивидуальном познавательном «проф</w:t>
      </w:r>
      <w:r w:rsidR="004E3C8D">
        <w:rPr>
          <w:rFonts w:ascii="Times New Roman" w:hAnsi="Times New Roman" w:cs="Times New Roman"/>
          <w:sz w:val="24"/>
          <w:szCs w:val="24"/>
        </w:rPr>
        <w:t>иле», который меняется от одной группы к другой</w:t>
      </w:r>
      <w:r w:rsidRPr="00836F49">
        <w:rPr>
          <w:rFonts w:ascii="Times New Roman" w:hAnsi="Times New Roman" w:cs="Times New Roman"/>
          <w:sz w:val="24"/>
          <w:szCs w:val="24"/>
        </w:rPr>
        <w:t>. Професс</w:t>
      </w:r>
      <w:r w:rsidR="004E3C8D">
        <w:rPr>
          <w:rFonts w:ascii="Times New Roman" w:hAnsi="Times New Roman" w:cs="Times New Roman"/>
          <w:sz w:val="24"/>
          <w:szCs w:val="24"/>
        </w:rPr>
        <w:t>иональное наблюдение за студентом</w:t>
      </w:r>
      <w:r w:rsidRPr="00836F49">
        <w:rPr>
          <w:rFonts w:ascii="Times New Roman" w:hAnsi="Times New Roman" w:cs="Times New Roman"/>
          <w:sz w:val="24"/>
          <w:szCs w:val="24"/>
        </w:rPr>
        <w:t xml:space="preserve"> должно оформляться в виде индивидуальной карты его познавательного (психического) развития и служить основным документом для определения (выбора) дифференцированных форм обучения</w:t>
      </w:r>
      <w:r w:rsidR="004E3C8D">
        <w:rPr>
          <w:rFonts w:ascii="Times New Roman" w:hAnsi="Times New Roman" w:cs="Times New Roman"/>
          <w:sz w:val="24"/>
          <w:szCs w:val="24"/>
        </w:rPr>
        <w:t xml:space="preserve">. </w:t>
      </w:r>
      <w:r w:rsidRPr="00836F49">
        <w:rPr>
          <w:rFonts w:ascii="Times New Roman" w:hAnsi="Times New Roman" w:cs="Times New Roman"/>
          <w:sz w:val="24"/>
          <w:szCs w:val="24"/>
        </w:rPr>
        <w:t>Педагогическое (клиническо</w:t>
      </w:r>
      <w:r w:rsidR="004E3C8D">
        <w:rPr>
          <w:rFonts w:ascii="Times New Roman" w:hAnsi="Times New Roman" w:cs="Times New Roman"/>
          <w:sz w:val="24"/>
          <w:szCs w:val="24"/>
        </w:rPr>
        <w:t>е) наблюдение за каждым студентом</w:t>
      </w:r>
      <w:r w:rsidRPr="00836F49">
        <w:rPr>
          <w:rFonts w:ascii="Times New Roman" w:hAnsi="Times New Roman" w:cs="Times New Roman"/>
          <w:sz w:val="24"/>
          <w:szCs w:val="24"/>
        </w:rPr>
        <w:t xml:space="preserve"> в процессе его повседневной, систематической учебной работы должно быть основой для выявления его индивидуального познавательного «профиля».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 xml:space="preserve">Технология личностно ориентированного образовательного процесса предполагает специальное конструирование учебного текста, дидактического материала, методических рекомендаций к его использованию, типов учебного диалога, форм </w:t>
      </w:r>
      <w:proofErr w:type="gramStart"/>
      <w:r w:rsidRPr="00836F49">
        <w:rPr>
          <w:rFonts w:ascii="Times New Roman" w:hAnsi="Times New Roman" w:cs="Times New Roman"/>
          <w:sz w:val="24"/>
          <w:szCs w:val="24"/>
        </w:rPr>
        <w:t>контроля</w:t>
      </w:r>
      <w:r w:rsidR="004E3C8D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4E3C8D">
        <w:rPr>
          <w:rFonts w:ascii="Times New Roman" w:hAnsi="Times New Roman" w:cs="Times New Roman"/>
          <w:sz w:val="24"/>
          <w:szCs w:val="24"/>
        </w:rPr>
        <w:t xml:space="preserve"> личностным развитием студента</w:t>
      </w:r>
      <w:r w:rsidRPr="00836F49">
        <w:rPr>
          <w:rFonts w:ascii="Times New Roman" w:hAnsi="Times New Roman" w:cs="Times New Roman"/>
          <w:sz w:val="24"/>
          <w:szCs w:val="24"/>
        </w:rPr>
        <w:t xml:space="preserve"> в ходе овладения знаниями. Только при наличии дидактического обеспечения, реализующего принцип субъектного образования, можно говорить о построении личностно ориентированного процесса.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Основные требования к разработке дидактического обеспечения личностно ориентированного развивающего процесса:</w:t>
      </w:r>
    </w:p>
    <w:p w:rsidR="00C6122A" w:rsidRPr="004E3C8D" w:rsidRDefault="00C6122A" w:rsidP="004E3C8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C8D">
        <w:rPr>
          <w:rFonts w:ascii="Times New Roman" w:hAnsi="Times New Roman" w:cs="Times New Roman"/>
          <w:sz w:val="24"/>
          <w:szCs w:val="24"/>
        </w:rPr>
        <w:lastRenderedPageBreak/>
        <w:t>учебный материал (характер его предъявления) должен обеспечивать выявление соде</w:t>
      </w:r>
      <w:r w:rsidR="004E3C8D">
        <w:rPr>
          <w:rFonts w:ascii="Times New Roman" w:hAnsi="Times New Roman" w:cs="Times New Roman"/>
          <w:sz w:val="24"/>
          <w:szCs w:val="24"/>
        </w:rPr>
        <w:t>ржания субъектного опыта обучающегося</w:t>
      </w:r>
      <w:r w:rsidRPr="004E3C8D">
        <w:rPr>
          <w:rFonts w:ascii="Times New Roman" w:hAnsi="Times New Roman" w:cs="Times New Roman"/>
          <w:sz w:val="24"/>
          <w:szCs w:val="24"/>
        </w:rPr>
        <w:t>, включая опыт его предшествующего обучения;</w:t>
      </w:r>
    </w:p>
    <w:p w:rsidR="00C6122A" w:rsidRPr="004E3C8D" w:rsidRDefault="00C6122A" w:rsidP="004E3C8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C8D">
        <w:rPr>
          <w:rFonts w:ascii="Times New Roman" w:hAnsi="Times New Roman" w:cs="Times New Roman"/>
          <w:sz w:val="24"/>
          <w:szCs w:val="24"/>
        </w:rPr>
        <w:t>излож</w:t>
      </w:r>
      <w:r w:rsidR="004E3C8D">
        <w:rPr>
          <w:rFonts w:ascii="Times New Roman" w:hAnsi="Times New Roman" w:cs="Times New Roman"/>
          <w:sz w:val="24"/>
          <w:szCs w:val="24"/>
        </w:rPr>
        <w:t>ение знаний в учебнике (преподавателем</w:t>
      </w:r>
      <w:r w:rsidRPr="004E3C8D">
        <w:rPr>
          <w:rFonts w:ascii="Times New Roman" w:hAnsi="Times New Roman" w:cs="Times New Roman"/>
          <w:sz w:val="24"/>
          <w:szCs w:val="24"/>
        </w:rPr>
        <w:t>) должно быть направлено не только на расширение их объема, структурирование, интегрирование, обобщение предметного содержания, но и на преобразование</w:t>
      </w:r>
      <w:r w:rsidR="004E3C8D">
        <w:rPr>
          <w:rFonts w:ascii="Times New Roman" w:hAnsi="Times New Roman" w:cs="Times New Roman"/>
          <w:sz w:val="24"/>
          <w:szCs w:val="24"/>
        </w:rPr>
        <w:t xml:space="preserve"> наличного опыта каждого студента</w:t>
      </w:r>
      <w:r w:rsidRPr="004E3C8D">
        <w:rPr>
          <w:rFonts w:ascii="Times New Roman" w:hAnsi="Times New Roman" w:cs="Times New Roman"/>
          <w:sz w:val="24"/>
          <w:szCs w:val="24"/>
        </w:rPr>
        <w:t>;</w:t>
      </w:r>
    </w:p>
    <w:p w:rsidR="00C6122A" w:rsidRPr="004E3C8D" w:rsidRDefault="00C6122A" w:rsidP="004E3C8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C8D">
        <w:rPr>
          <w:rFonts w:ascii="Times New Roman" w:hAnsi="Times New Roman" w:cs="Times New Roman"/>
          <w:sz w:val="24"/>
          <w:szCs w:val="24"/>
        </w:rPr>
        <w:t>в ходе обучения необходимо пост</w:t>
      </w:r>
      <w:r w:rsidR="004E3C8D">
        <w:rPr>
          <w:rFonts w:ascii="Times New Roman" w:hAnsi="Times New Roman" w:cs="Times New Roman"/>
          <w:sz w:val="24"/>
          <w:szCs w:val="24"/>
        </w:rPr>
        <w:t>оянно согласовывать опыт студента</w:t>
      </w:r>
      <w:r w:rsidRPr="004E3C8D">
        <w:rPr>
          <w:rFonts w:ascii="Times New Roman" w:hAnsi="Times New Roman" w:cs="Times New Roman"/>
          <w:sz w:val="24"/>
          <w:szCs w:val="24"/>
        </w:rPr>
        <w:t xml:space="preserve"> с научным содержанием задаваемых знаний;</w:t>
      </w:r>
    </w:p>
    <w:p w:rsidR="00C6122A" w:rsidRPr="004E3C8D" w:rsidRDefault="004E3C8D" w:rsidP="004E3C8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активное стимулирование студента</w:t>
      </w:r>
      <w:r w:rsidR="00C6122A" w:rsidRPr="004E3C8D">
        <w:rPr>
          <w:rFonts w:ascii="Times New Roman" w:hAnsi="Times New Roman" w:cs="Times New Roman"/>
          <w:sz w:val="24"/>
          <w:szCs w:val="24"/>
        </w:rPr>
        <w:t xml:space="preserve"> к самоценной образовательной деятельности должно обеспечивать ему возможность самообразования, саморазвития, самовыражения в ходе овладения знаниями;</w:t>
      </w:r>
    </w:p>
    <w:p w:rsidR="00C6122A" w:rsidRPr="004E3C8D" w:rsidRDefault="00C6122A" w:rsidP="004E3C8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C8D">
        <w:rPr>
          <w:rFonts w:ascii="Times New Roman" w:hAnsi="Times New Roman" w:cs="Times New Roman"/>
          <w:sz w:val="24"/>
          <w:szCs w:val="24"/>
        </w:rPr>
        <w:t>учебный материал должен быть организ</w:t>
      </w:r>
      <w:r w:rsidR="004E3C8D">
        <w:rPr>
          <w:rFonts w:ascii="Times New Roman" w:hAnsi="Times New Roman" w:cs="Times New Roman"/>
          <w:sz w:val="24"/>
          <w:szCs w:val="24"/>
        </w:rPr>
        <w:t>ован таким образом, чтобы студент</w:t>
      </w:r>
      <w:r w:rsidRPr="004E3C8D">
        <w:rPr>
          <w:rFonts w:ascii="Times New Roman" w:hAnsi="Times New Roman" w:cs="Times New Roman"/>
          <w:sz w:val="24"/>
          <w:szCs w:val="24"/>
        </w:rPr>
        <w:t xml:space="preserve"> имел возможность выбора при выполнении заданий, решении задач;</w:t>
      </w:r>
    </w:p>
    <w:p w:rsidR="00C6122A" w:rsidRPr="004E3C8D" w:rsidRDefault="00C6122A" w:rsidP="004E3C8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C8D">
        <w:rPr>
          <w:rFonts w:ascii="Times New Roman" w:hAnsi="Times New Roman" w:cs="Times New Roman"/>
          <w:sz w:val="24"/>
          <w:szCs w:val="24"/>
        </w:rPr>
        <w:t>н</w:t>
      </w:r>
      <w:r w:rsidR="004E3C8D">
        <w:rPr>
          <w:rFonts w:ascii="Times New Roman" w:hAnsi="Times New Roman" w:cs="Times New Roman"/>
          <w:sz w:val="24"/>
          <w:szCs w:val="24"/>
        </w:rPr>
        <w:t>еобходимо стимулировать обучающихся</w:t>
      </w:r>
      <w:r w:rsidRPr="004E3C8D">
        <w:rPr>
          <w:rFonts w:ascii="Times New Roman" w:hAnsi="Times New Roman" w:cs="Times New Roman"/>
          <w:sz w:val="24"/>
          <w:szCs w:val="24"/>
        </w:rPr>
        <w:t xml:space="preserve"> к самостоятельному выбору и использованию наиболее значимых для них способов проработки учебного материала;</w:t>
      </w:r>
    </w:p>
    <w:p w:rsidR="00C6122A" w:rsidRPr="004E3C8D" w:rsidRDefault="00C6122A" w:rsidP="004E3C8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C8D">
        <w:rPr>
          <w:rFonts w:ascii="Times New Roman" w:hAnsi="Times New Roman" w:cs="Times New Roman"/>
          <w:sz w:val="24"/>
          <w:szCs w:val="24"/>
        </w:rPr>
        <w:t xml:space="preserve">при введении знаний о приемах выполнения учебных действий необходимо выделять </w:t>
      </w:r>
      <w:proofErr w:type="spellStart"/>
      <w:r w:rsidRPr="004E3C8D">
        <w:rPr>
          <w:rFonts w:ascii="Times New Roman" w:hAnsi="Times New Roman" w:cs="Times New Roman"/>
          <w:sz w:val="24"/>
          <w:szCs w:val="24"/>
        </w:rPr>
        <w:t>общелогические</w:t>
      </w:r>
      <w:proofErr w:type="spellEnd"/>
      <w:r w:rsidRPr="004E3C8D">
        <w:rPr>
          <w:rFonts w:ascii="Times New Roman" w:hAnsi="Times New Roman" w:cs="Times New Roman"/>
          <w:sz w:val="24"/>
          <w:szCs w:val="24"/>
        </w:rPr>
        <w:t xml:space="preserve"> и специфические предметные приемы учебной работы с учетом их функций в личностном развитии;</w:t>
      </w:r>
    </w:p>
    <w:p w:rsidR="00C6122A" w:rsidRPr="004E3C8D" w:rsidRDefault="00C6122A" w:rsidP="004E3C8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C8D">
        <w:rPr>
          <w:rFonts w:ascii="Times New Roman" w:hAnsi="Times New Roman" w:cs="Times New Roman"/>
          <w:sz w:val="24"/>
          <w:szCs w:val="24"/>
        </w:rPr>
        <w:t>необходимо обеспечивать контроль и оценку не только результата, но главным образом процесса учения, т.е. тех трансформаций, которые осуществляет ученик, усваивая учебный материал;</w:t>
      </w:r>
    </w:p>
    <w:p w:rsidR="00C6122A" w:rsidRPr="004E3C8D" w:rsidRDefault="00C6122A" w:rsidP="004E3C8D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C8D">
        <w:rPr>
          <w:rFonts w:ascii="Times New Roman" w:hAnsi="Times New Roman" w:cs="Times New Roman"/>
          <w:sz w:val="24"/>
          <w:szCs w:val="24"/>
        </w:rPr>
        <w:t>образовательный материал должен обеспечивать построение, реализацию, рефлексию, оценку учения как субъектной деятельности.</w:t>
      </w:r>
    </w:p>
    <w:p w:rsidR="00C6122A" w:rsidRPr="00836F49" w:rsidRDefault="004E3C8D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преподавателя</w:t>
      </w:r>
      <w:r w:rsidR="00C6122A" w:rsidRPr="00836F49">
        <w:rPr>
          <w:rFonts w:ascii="Times New Roman" w:hAnsi="Times New Roman" w:cs="Times New Roman"/>
          <w:sz w:val="24"/>
          <w:szCs w:val="24"/>
        </w:rPr>
        <w:t>: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- инициирование субъектного опыта учения;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 xml:space="preserve">- развитие </w:t>
      </w:r>
      <w:r w:rsidR="004E3C8D">
        <w:rPr>
          <w:rFonts w:ascii="Times New Roman" w:hAnsi="Times New Roman" w:cs="Times New Roman"/>
          <w:sz w:val="24"/>
          <w:szCs w:val="24"/>
        </w:rPr>
        <w:t>индивидуальности каждого обучающегося</w:t>
      </w:r>
      <w:r w:rsidRPr="00836F49">
        <w:rPr>
          <w:rFonts w:ascii="Times New Roman" w:hAnsi="Times New Roman" w:cs="Times New Roman"/>
          <w:sz w:val="24"/>
          <w:szCs w:val="24"/>
        </w:rPr>
        <w:t>;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 xml:space="preserve">- признание индивидуальности, самобытности, </w:t>
      </w:r>
      <w:proofErr w:type="spellStart"/>
      <w:r w:rsidRPr="00836F49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836F49">
        <w:rPr>
          <w:rFonts w:ascii="Times New Roman" w:hAnsi="Times New Roman" w:cs="Times New Roman"/>
          <w:sz w:val="24"/>
          <w:szCs w:val="24"/>
        </w:rPr>
        <w:t xml:space="preserve"> каждого человека.</w:t>
      </w:r>
    </w:p>
    <w:p w:rsidR="00C6122A" w:rsidRPr="00836F49" w:rsidRDefault="004E3C8D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C6122A" w:rsidRPr="00836F49">
        <w:rPr>
          <w:rFonts w:ascii="Times New Roman" w:hAnsi="Times New Roman" w:cs="Times New Roman"/>
          <w:sz w:val="24"/>
          <w:szCs w:val="24"/>
        </w:rPr>
        <w:t>: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- свободный выбор элементов учебно-воспитательного процесса: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- самопознание, самоопределение, самореализация.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122A" w:rsidRPr="00836F49" w:rsidRDefault="00EC5C38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36F49">
        <w:rPr>
          <w:rFonts w:ascii="Times New Roman" w:hAnsi="Times New Roman" w:cs="Times New Roman"/>
          <w:sz w:val="24"/>
          <w:szCs w:val="24"/>
        </w:rPr>
        <w:t>Башаркина</w:t>
      </w:r>
      <w:proofErr w:type="spellEnd"/>
      <w:r w:rsidRPr="00836F49">
        <w:rPr>
          <w:rFonts w:ascii="Times New Roman" w:hAnsi="Times New Roman" w:cs="Times New Roman"/>
          <w:sz w:val="24"/>
          <w:szCs w:val="24"/>
        </w:rPr>
        <w:t xml:space="preserve">, Е.А. Педагогика высшей школы: курс лекций / Е.А. </w:t>
      </w:r>
      <w:proofErr w:type="spellStart"/>
      <w:r w:rsidRPr="00836F49">
        <w:rPr>
          <w:rFonts w:ascii="Times New Roman" w:hAnsi="Times New Roman" w:cs="Times New Roman"/>
          <w:sz w:val="24"/>
          <w:szCs w:val="24"/>
        </w:rPr>
        <w:t>Башаркина</w:t>
      </w:r>
      <w:proofErr w:type="spellEnd"/>
      <w:r w:rsidRPr="00836F49">
        <w:rPr>
          <w:rFonts w:ascii="Times New Roman" w:hAnsi="Times New Roman" w:cs="Times New Roman"/>
          <w:sz w:val="24"/>
          <w:szCs w:val="24"/>
        </w:rPr>
        <w:t>. Могилев: МГУ имени А.А. Кулешова, 2016. 368 с.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36F49">
        <w:rPr>
          <w:rFonts w:ascii="Times New Roman" w:hAnsi="Times New Roman" w:cs="Times New Roman"/>
          <w:sz w:val="24"/>
          <w:szCs w:val="24"/>
        </w:rPr>
        <w:t>Кагарманова</w:t>
      </w:r>
      <w:proofErr w:type="spellEnd"/>
      <w:r w:rsidRPr="00836F49">
        <w:rPr>
          <w:rFonts w:ascii="Times New Roman" w:hAnsi="Times New Roman" w:cs="Times New Roman"/>
          <w:sz w:val="24"/>
          <w:szCs w:val="24"/>
        </w:rPr>
        <w:t xml:space="preserve">, А.И. Самостоятельная работа студента: программа </w:t>
      </w:r>
      <w:proofErr w:type="gramStart"/>
      <w:r w:rsidRPr="00836F49">
        <w:rPr>
          <w:rFonts w:ascii="Times New Roman" w:hAnsi="Times New Roman" w:cs="Times New Roman"/>
          <w:sz w:val="24"/>
          <w:szCs w:val="24"/>
        </w:rPr>
        <w:t>спец-курса</w:t>
      </w:r>
      <w:proofErr w:type="gramEnd"/>
      <w:r w:rsidRPr="00836F49">
        <w:rPr>
          <w:rFonts w:ascii="Times New Roman" w:hAnsi="Times New Roman" w:cs="Times New Roman"/>
          <w:sz w:val="24"/>
          <w:szCs w:val="24"/>
        </w:rPr>
        <w:t xml:space="preserve"> и метод. Рекомендации / А.И. </w:t>
      </w:r>
      <w:proofErr w:type="spellStart"/>
      <w:r w:rsidRPr="00836F49">
        <w:rPr>
          <w:rFonts w:ascii="Times New Roman" w:hAnsi="Times New Roman" w:cs="Times New Roman"/>
          <w:sz w:val="24"/>
          <w:szCs w:val="24"/>
        </w:rPr>
        <w:t>Кагарманова</w:t>
      </w:r>
      <w:proofErr w:type="spellEnd"/>
      <w:r w:rsidRPr="00836F49">
        <w:rPr>
          <w:rFonts w:ascii="Times New Roman" w:hAnsi="Times New Roman" w:cs="Times New Roman"/>
          <w:sz w:val="24"/>
          <w:szCs w:val="24"/>
        </w:rPr>
        <w:t>. Уфа: Изд-во БГПУ, 2003. 36 с.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5. Лежнева, Н.В. Самостоятельная работа студентов на начальной стадии их обучения в вузе / Н.В. Лежнева, С.А. Караваева // Личностно ориентированное профессиональное образование. Екатеринбург, 2001. Ч. 2.</w:t>
      </w:r>
    </w:p>
    <w:p w:rsidR="00C6122A" w:rsidRPr="00836F49" w:rsidRDefault="00C6122A" w:rsidP="00836F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F49">
        <w:rPr>
          <w:rFonts w:ascii="Times New Roman" w:hAnsi="Times New Roman" w:cs="Times New Roman"/>
          <w:sz w:val="24"/>
          <w:szCs w:val="24"/>
        </w:rPr>
        <w:t>6. Педагогические основы самостоятельной работы студентов: пособие для преподавателей и студентов / О.Л. Жук [и др.]; под общей редакцией О.Л. Жук. Минск: РИВШ, 2005. 112 с.</w:t>
      </w:r>
      <w:bookmarkStart w:id="0" w:name="_GoBack"/>
      <w:bookmarkEnd w:id="0"/>
    </w:p>
    <w:sectPr w:rsidR="00C6122A" w:rsidRPr="00836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6C35"/>
    <w:multiLevelType w:val="hybridMultilevel"/>
    <w:tmpl w:val="7B98F83A"/>
    <w:lvl w:ilvl="0" w:tplc="990834F8">
      <w:start w:val="6"/>
      <w:numFmt w:val="bullet"/>
      <w:lvlText w:val="•"/>
      <w:lvlJc w:val="left"/>
      <w:pPr>
        <w:ind w:left="1594" w:hanging="88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6F84C94"/>
    <w:multiLevelType w:val="hybridMultilevel"/>
    <w:tmpl w:val="25D0DEB8"/>
    <w:lvl w:ilvl="0" w:tplc="B07E4DF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367"/>
    <w:rsid w:val="001B0DE4"/>
    <w:rsid w:val="004E3C8D"/>
    <w:rsid w:val="00836F49"/>
    <w:rsid w:val="00851367"/>
    <w:rsid w:val="00C6122A"/>
    <w:rsid w:val="00EC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C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2023-03-27T16:21:00Z</dcterms:created>
  <dcterms:modified xsi:type="dcterms:W3CDTF">2023-05-25T06:34:00Z</dcterms:modified>
</cp:coreProperties>
</file>